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4F6EB649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4A84616B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="006C2043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Uradni list RS, št. 65/09 – uradno prečiščeno besedilo, 33/11, 91/11, 32/12, 57/12, 44/13 – </w:t>
      </w:r>
      <w:proofErr w:type="spellStart"/>
      <w:r w:rsidR="006C2043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. US, 82/13, 55/15, 15/17, 22/19 – </w:t>
      </w:r>
      <w:proofErr w:type="spellStart"/>
      <w:r w:rsidR="006C2043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>ZPosS</w:t>
      </w:r>
      <w:proofErr w:type="spellEnd"/>
      <w:r w:rsidR="006C2043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158/20 – </w:t>
      </w:r>
      <w:proofErr w:type="spellStart"/>
      <w:r w:rsidR="006C2043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>ZIntPK</w:t>
      </w:r>
      <w:proofErr w:type="spellEnd"/>
      <w:r w:rsidR="006C2043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>-C, 18/21, 18/23 – ZDU-1O in 75/23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</w:t>
      </w:r>
      <w:proofErr w:type="spellStart"/>
      <w:r w:rsidRPr="00BE4F84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sz w:val="20"/>
          <w:szCs w:val="20"/>
          <w:lang w:eastAsia="x-none"/>
        </w:rPr>
        <w:t>; Uradni list RS, št. 22/19),</w:t>
      </w:r>
    </w:p>
    <w:p w14:paraId="094B90B5" w14:textId="1A82F9E1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13/11 – uradno prečiščeno besedilo, 32/12, 94/12, 101/13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ZDavNepr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, 111/13, 22/14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25/14 – ZFU, 40/14 – ZIN-B, 90/14, 91/15, 63/16, 69/17, 13/18 – ZJF-H, 36/19, 66/19, 145/20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203/20 – ZIUPOPDVE, 39/22 – ZFU-A, 52/22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87/22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163/22, 109/23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. US, 131/23 – ZORZFS in 100/24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</w:p>
    <w:p w14:paraId="32FB1405" w14:textId="512C60D7" w:rsidR="004B490D" w:rsidRPr="00C83F3E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(KZ-1; </w:t>
      </w:r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50/12 – uradno prečiščeno besedilo, 54/15, 6/16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popr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., 38/16, 27/17, 23/20, 91/20, 95/21, 186/21, 105/22 – ZZNŠPP in 16/23</w:t>
      </w:r>
      <w:r w:rsidRPr="00C83F3E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FD1FB9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FD1FB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FD1FB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297618C0" w14:textId="77777777" w:rsidR="004B490D" w:rsidRDefault="004B490D" w:rsidP="004B490D"/>
    <w:p w14:paraId="79AA0855" w14:textId="77777777" w:rsidR="00AE1C3D" w:rsidRDefault="00AE1C3D"/>
    <w:sectPr w:rsidR="00AE1C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2DA4" w14:textId="77777777" w:rsidR="00241668" w:rsidRDefault="0024166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46988" w14:textId="6E9D4D2C" w:rsidR="00241668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241668">
      <w:rPr>
        <w:rFonts w:ascii="Arial" w:eastAsia="Calibri" w:hAnsi="Arial" w:cs="Times New Roman"/>
        <w:sz w:val="16"/>
        <w:szCs w:val="16"/>
      </w:rPr>
      <w:t>1</w:t>
    </w:r>
    <w:r w:rsidR="00992995">
      <w:rPr>
        <w:rFonts w:ascii="Arial" w:eastAsia="Calibri" w:hAnsi="Arial" w:cs="Times New Roman"/>
        <w:sz w:val="16"/>
        <w:szCs w:val="16"/>
      </w:rPr>
      <w:t>6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241668">
      <w:rPr>
        <w:rFonts w:ascii="Arial" w:eastAsia="Calibri" w:hAnsi="Arial" w:cs="Times New Roman"/>
        <w:sz w:val="16"/>
        <w:szCs w:val="16"/>
      </w:rPr>
      <w:t>4</w:t>
    </w:r>
  </w:p>
  <w:p w14:paraId="35C2238F" w14:textId="77777777" w:rsidR="006C2043" w:rsidRDefault="006C204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BB485" w14:textId="77777777" w:rsidR="00241668" w:rsidRDefault="002416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A308F" w14:textId="77777777" w:rsidR="00241668" w:rsidRDefault="0024166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77777777" w:rsidR="006C2043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6C2043" w:rsidRDefault="006C204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5DCF" w14:textId="77777777" w:rsidR="00241668" w:rsidRDefault="002416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91203">
    <w:abstractNumId w:val="1"/>
  </w:num>
  <w:num w:numId="2" w16cid:durableId="1885750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9528B"/>
    <w:rsid w:val="00241668"/>
    <w:rsid w:val="00241F4C"/>
    <w:rsid w:val="00247798"/>
    <w:rsid w:val="003C726B"/>
    <w:rsid w:val="004B490D"/>
    <w:rsid w:val="006C2043"/>
    <w:rsid w:val="006C52A7"/>
    <w:rsid w:val="008A318E"/>
    <w:rsid w:val="00992995"/>
    <w:rsid w:val="00A35878"/>
    <w:rsid w:val="00A82118"/>
    <w:rsid w:val="00AE1C3D"/>
    <w:rsid w:val="00C83F3E"/>
    <w:rsid w:val="00FD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6</cp:revision>
  <dcterms:created xsi:type="dcterms:W3CDTF">2023-02-02T05:12:00Z</dcterms:created>
  <dcterms:modified xsi:type="dcterms:W3CDTF">2025-01-30T12:37:00Z</dcterms:modified>
</cp:coreProperties>
</file>